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36095A9" w:rsidP="49042764" w:rsidRDefault="536095A9" w14:paraId="19C4D52A" w14:textId="562F48B1">
      <w:pPr>
        <w:pStyle w:val="Sidehoved"/>
        <w:tabs>
          <w:tab w:val="center" w:leader="none" w:pos="4819"/>
          <w:tab w:val="right" w:leader="none" w:pos="9638"/>
        </w:tabs>
        <w:spacing w:after="0" w:line="240" w:lineRule="auto"/>
        <w:jc w:val="left"/>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da-DK"/>
        </w:rPr>
      </w:pPr>
      <w:r w:rsidRPr="49042764" w:rsidR="46AD85A6">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da-DK"/>
        </w:rPr>
        <w:t xml:space="preserve">HMT </w:t>
      </w:r>
      <w:r w:rsidRPr="49042764" w:rsidR="536095A9">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da-DK"/>
        </w:rPr>
        <w:t xml:space="preserve">Animal </w:t>
      </w:r>
      <w:r w:rsidRPr="49042764" w:rsidR="536095A9">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da-DK"/>
        </w:rPr>
        <w:t>Welfare</w:t>
      </w:r>
      <w:r w:rsidRPr="49042764" w:rsidR="536095A9">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da-DK"/>
        </w:rPr>
        <w:t xml:space="preserve"> Policy</w:t>
      </w:r>
      <w:r w:rsidRPr="49042764" w:rsidR="28B22981">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da-DK"/>
        </w:rPr>
        <w:t>.</w:t>
      </w:r>
    </w:p>
    <w:p w:rsidR="5C66CE71" w:rsidP="49042764" w:rsidRDefault="5C66CE71" w14:paraId="6D754FE0" w14:textId="775B9E5C">
      <w:pPr>
        <w:pStyle w:val="Sidehoved"/>
        <w:tabs>
          <w:tab w:val="center" w:leader="none" w:pos="4819"/>
          <w:tab w:val="right" w:leader="none" w:pos="9638"/>
        </w:tabs>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536095A9" w:rsidP="49042764" w:rsidRDefault="536095A9" w14:paraId="3E55580C" w14:textId="7707739E">
      <w:pPr>
        <w:pStyle w:val="Sidehoved"/>
        <w:tabs>
          <w:tab w:val="center" w:leader="none" w:pos="4819"/>
          <w:tab w:val="right" w:leader="none" w:pos="9638"/>
        </w:tabs>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At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HMT</w:t>
      </w:r>
      <w:r w:rsidRPr="49042764" w:rsidR="4ACFA547">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are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committed</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to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safeguarding</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animal</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welfare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require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that</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any</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materials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derived</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from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animals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used</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in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our</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products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are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source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d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from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animals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that</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are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treated</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humanely</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with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dignity</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and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respect</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according</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to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animal</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welfare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laws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and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recommendations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Under no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circumstances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do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we</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accept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animals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being</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mistreated</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during</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the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manufacturing</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of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our</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products.</w:t>
      </w:r>
      <w:r w:rsidRPr="49042764" w:rsidR="5120C19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All in compliance to the t</w:t>
      </w:r>
      <w:r w:rsidRPr="49042764" w:rsidR="5120C19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he Five Freedoms.</w:t>
      </w:r>
    </w:p>
    <w:p w:rsidR="5C66CE71" w:rsidP="49042764" w:rsidRDefault="5C66CE71" w14:paraId="62D86599" w14:textId="2B1C637A">
      <w:pPr>
        <w:pStyle w:val="Sidehoved"/>
        <w:tabs>
          <w:tab w:val="center" w:leader="none" w:pos="4819"/>
          <w:tab w:val="right" w:leader="none" w:pos="9638"/>
        </w:tabs>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5120C196" w:rsidP="49042764" w:rsidRDefault="5120C196" w14:paraId="5851F95D" w14:textId="710E7936">
      <w:pPr>
        <w:pStyle w:val="Default"/>
        <w:spacing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120C19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The Five Freedoms are globally recognized as the gold standard in animal welfare, encompassing animals' mental and physical well-being. They include freedom from hunger and thirst; freedom from discomfort; freedom from pain, injury, and disease; freedom to express normal and natural behavior. The Five Animal Freedoms must be followed.</w:t>
      </w:r>
      <w:r w:rsidRPr="49042764" w:rsidR="5120C19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 </w:t>
      </w:r>
    </w:p>
    <w:p w:rsidR="536095A9" w:rsidP="49042764" w:rsidRDefault="536095A9" w14:paraId="2DEF9CD4" w14:textId="11E7BC36">
      <w:pPr>
        <w:pStyle w:val="Sidehoved"/>
        <w:tabs>
          <w:tab w:val="center" w:leader="none" w:pos="4819"/>
          <w:tab w:val="right" w:leader="none" w:pos="9638"/>
        </w:tabs>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We require our suppliers to work with us to increase traceability in our supply chain to decrease the distance to animal farms. </w:t>
      </w:r>
    </w:p>
    <w:p w:rsidR="5C66CE71" w:rsidP="49042764" w:rsidRDefault="5C66CE71" w14:paraId="713E2147" w14:textId="6D7CA305">
      <w:pPr>
        <w:pStyle w:val="Sidehoved"/>
        <w:tabs>
          <w:tab w:val="center" w:leader="none" w:pos="4819"/>
          <w:tab w:val="right" w:leader="none" w:pos="9638"/>
        </w:tabs>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536095A9" w:rsidP="49042764" w:rsidRDefault="536095A9" w14:paraId="2166880E" w14:textId="2D092C80">
      <w:pPr>
        <w:pStyle w:val="Default"/>
        <w:spacing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The killing of animals must always be using the quickest and the least painful method available. </w:t>
      </w:r>
    </w:p>
    <w:p w:rsidR="536095A9" w:rsidP="49042764" w:rsidRDefault="536095A9" w14:paraId="09ED2A66" w14:textId="0D5D5745">
      <w:pPr>
        <w:pStyle w:val="Default"/>
        <w:spacing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Transportation of animals must always be following local legislation and ensure that animals are not travelling long distance and are ensured enough space and access to food and water during the transportation. </w:t>
      </w:r>
    </w:p>
    <w:p w:rsidR="536095A9" w:rsidP="49042764" w:rsidRDefault="536095A9" w14:paraId="40EF70FB" w14:textId="39456EE4">
      <w:pPr>
        <w:pStyle w:val="Default"/>
        <w:spacing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Five Freedoms standards are substantiated by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additional</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principles. The sale of products with animal-derived materials is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generally permitted</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however, only in compliance with the following principles without exceptions. </w:t>
      </w:r>
    </w:p>
    <w:p w:rsidR="536095A9" w:rsidP="49042764" w:rsidRDefault="536095A9" w14:paraId="1B603A7E" w14:textId="2B24DCDC">
      <w:pPr>
        <w:pStyle w:val="Default"/>
        <w:spacing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1. Animal-derived materials, derived from slaughtered animals, must be by-products from the food industry’s farming. No animal shall be caged, bred, or slaughtered solely for the purpose of producing apparel or shoes.</w:t>
      </w:r>
    </w:p>
    <w:p w:rsidR="536095A9" w:rsidP="49042764" w:rsidRDefault="536095A9" w14:paraId="0F083CDC" w14:textId="5DB9A648">
      <w:pPr>
        <w:pStyle w:val="Default"/>
        <w:spacing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2. Products made from wild, exotic, or endangered species </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is</w:t>
      </w: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prohibited. All concerned species can be found in the CITES4 (The Convention of International Trade in Endangered Species) and/or IUCN5 (The International Union for the Conservation of Nature) index of endangered species.</w:t>
      </w:r>
    </w:p>
    <w:p w:rsidR="536095A9" w:rsidP="49042764" w:rsidRDefault="536095A9" w14:paraId="7AA46A04" w14:textId="3617BF27">
      <w:pPr>
        <w:pStyle w:val="Normal"/>
        <w:spacing w:after="16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3. Down and feathers, live plucking of the birds is prohibited. We only use feathers or downs from birds that have been bred for the food industry. Down and feather, involved in production of Fois Gras is prohibited. </w:t>
      </w:r>
    </w:p>
    <w:p w:rsidR="536095A9" w:rsidP="49042764" w:rsidRDefault="536095A9" w14:paraId="252258D9" w14:textId="632C8D34">
      <w:pPr>
        <w:pStyle w:val="Normal"/>
        <w:spacing w:after="16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536095A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4. Leather or skin, HMT condemns the process of live skinning and live boiling, and we require our supplier to guarantee that this process is not practiced anywhere in our supply chain. We do not accept leather from areas where endangered forests are cut down to make room for farms.</w:t>
      </w:r>
    </w:p>
    <w:p w:rsidR="03C6F899" w:rsidP="49042764" w:rsidRDefault="03C6F899" w14:paraId="60BDC8C2" w14:textId="5FFCCBA1">
      <w:pPr>
        <w:pStyle w:val="Normal"/>
        <w:spacing w:after="16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5. </w:t>
      </w:r>
      <w:r w:rsidRPr="49042764" w:rsidR="78076A6B">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ur is prohibited in our products. Faux fur is only sold given that it is clearly labelled as such. </w:t>
      </w:r>
    </w:p>
    <w:p w:rsidR="03C6F899" w:rsidP="49042764" w:rsidRDefault="03C6F899" w14:paraId="22274C06" w14:textId="262F9E77">
      <w:pPr>
        <w:spacing w:after="16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6. Corals and shells, the use of any type of corals or shells is prohibited. </w:t>
      </w:r>
    </w:p>
    <w:p w:rsidR="03C6F899" w:rsidP="49042764" w:rsidRDefault="03C6F899" w14:paraId="374BD17E" w14:textId="0D654D00">
      <w:pPr>
        <w:spacing w:after="16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7.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Pearls</w:t>
      </w:r>
      <w:r w:rsidRPr="49042764" w:rsidR="56C97BC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only</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cultivated pearls from farms are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permitted</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p>
    <w:p w:rsidR="03C6F899" w:rsidP="49042764" w:rsidRDefault="03C6F899" w14:paraId="4D3525A7" w14:textId="5F9652A3">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8. Horn and bone, the use of horn and bone of any species is prohibited.</w:t>
      </w:r>
    </w:p>
    <w:p w:rsidR="5C66CE71" w:rsidP="49042764" w:rsidRDefault="5C66CE71" w14:paraId="2EFD96D9" w14:textId="7F1EE885">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p>
    <w:p w:rsidR="29219B55" w:rsidP="49042764" w:rsidRDefault="29219B55" w14:paraId="19F2C1C7" w14:textId="4320A91D">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29219B55">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9.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Angora wool, as we cannot ensure that the rabbits are being ethically treated in our supply chain, angora wool has been banned for HMT products. </w:t>
      </w:r>
    </w:p>
    <w:p w:rsidR="5C66CE71" w:rsidP="49042764" w:rsidRDefault="5C66CE71" w14:paraId="109545AD" w14:textId="75669552">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4CB44209" w:rsidP="49042764" w:rsidRDefault="4CB44209" w14:paraId="49D6D7FD" w14:textId="55D50250">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4CB4420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10.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M</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ulesing</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HMT</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condemns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the practice of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mulesing</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and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we</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require</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our</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supplier</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to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guarantee</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that</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this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method</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is not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practiced</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when</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manufacturing</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of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our</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products. </w:t>
      </w:r>
    </w:p>
    <w:p w:rsidR="5C66CE71" w:rsidP="49042764" w:rsidRDefault="5C66CE71" w14:paraId="1D032C98" w14:textId="7F2581E4">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p>
    <w:p w:rsidR="03C6F899" w:rsidP="49042764" w:rsidRDefault="03C6F899" w14:paraId="5BAAE814" w14:textId="4254FB1E">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1</w:t>
      </w:r>
      <w:r w:rsidRPr="49042764" w:rsidR="590DA34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1</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Wool</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Mohair</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Alpaca</w:t>
      </w:r>
      <w:r w:rsidRPr="49042764" w:rsidR="26D626D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does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not accept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wool</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from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newborn</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animals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or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aborted</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animals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e.g</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Fetal</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Karakul).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Ensuring</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good</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treatment</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of the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animals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when</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sheering</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wool</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is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essential</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p>
    <w:p w:rsidR="5C66CE71" w:rsidP="49042764" w:rsidRDefault="5C66CE71" w14:paraId="64CCCF49" w14:textId="2CEC56D4">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p>
    <w:p w:rsidR="03C6F899" w:rsidP="49042764" w:rsidRDefault="03C6F899" w14:paraId="1D761779" w14:textId="5D99CB41">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1</w:t>
      </w:r>
      <w:r w:rsidRPr="49042764" w:rsidR="73BA0F48">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2</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Animal testing, HMT</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does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not support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testing</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on </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animals</w:t>
      </w:r>
      <w:r w:rsidRPr="49042764" w:rsidR="03C6F89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t>
      </w:r>
    </w:p>
    <w:p w:rsidR="519D829D" w:rsidP="49042764" w:rsidRDefault="519D829D" w14:paraId="29492332" w14:textId="6152E8B8">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519D829D" w:rsidP="49042764" w:rsidRDefault="519D829D" w14:paraId="662151CB" w14:textId="12B8775D">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519D829D" w:rsidP="49042764" w:rsidRDefault="519D829D" w14:paraId="01559217" w14:textId="67F7C1DE">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519D829D" w:rsidP="49042764" w:rsidRDefault="519D829D" w14:paraId="2474BB05" w14:textId="51103B03">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519D829D" w:rsidP="49042764" w:rsidRDefault="519D829D" w14:paraId="04F6090F" w14:textId="18B7E919">
      <w:pPr>
        <w:spacing w:after="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4D261BF2" w:rsidP="49042764" w:rsidRDefault="4D261BF2" w14:paraId="38FCB5A4" w14:textId="05D738E1">
      <w:pPr>
        <w:spacing w:after="16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49042764" w:rsidR="4D261BF2">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All suppliers must sign</w:t>
      </w:r>
      <w:r w:rsidRPr="49042764" w:rsidR="5E757181">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 our signature page as a </w:t>
      </w:r>
      <w:r w:rsidRPr="49042764" w:rsidR="4D261BF2">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non-negotiable part of the cooperation with </w:t>
      </w:r>
      <w:r w:rsidRPr="49042764" w:rsidR="4D261BF2">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HMT.</w:t>
      </w:r>
    </w:p>
    <w:p w:rsidR="5C66CE71" w:rsidP="49042764" w:rsidRDefault="5C66CE71" w14:paraId="3BEF6AFD" w14:textId="2D28DD2F">
      <w:pPr>
        <w:pStyle w:val="Normal"/>
        <w:spacing w:after="160" w:line="240" w:lineRule="auto"/>
        <w:jc w:val="left"/>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p>
    <w:p w:rsidRPr="00032A58" w:rsidR="001A376E" w:rsidP="49042764" w:rsidRDefault="001A376E" w14:paraId="26D6A7BE" w14:textId="3656EFFA">
      <w:pPr>
        <w:pStyle w:val="Normal"/>
        <w:spacing w:line="240" w:lineRule="auto"/>
        <w:jc w:val="left"/>
        <w:rPr>
          <w:rFonts w:ascii="Abadi Extra Light" w:hAnsi="Abadi Extra Light" w:eastAsia="Abadi Extra Light" w:cs="Abadi Extra Light"/>
          <w:color w:val="000000" w:themeColor="text1" w:themeTint="FF" w:themeShade="FF"/>
          <w:sz w:val="22"/>
          <w:szCs w:val="22"/>
          <w:lang w:val="en-US"/>
        </w:rPr>
      </w:pPr>
    </w:p>
    <w:sectPr w:rsidRPr="00032A58" w:rsidR="001A376E" w:rsidSect="00FC1B02">
      <w:headerReference w:type="even" r:id="rId7"/>
      <w:headerReference w:type="default" r:id="rId8"/>
      <w:headerReference w:type="first" r:id="rId9"/>
      <w:pgSz w:w="11906" w:h="16838" w:orient="portrait"/>
      <w:pgMar w:top="3168" w:right="3456" w:bottom="1440" w:left="1361" w:header="709" w:footer="709" w:gutter="0"/>
      <w:cols w:equalWidth="1" w:space="708" w:num="1"/>
      <w:docGrid w:linePitch="360"/>
      <w:footerReference w:type="default" r:id="R98e0eb605422487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124A" w:rsidP="00B514AC" w:rsidRDefault="0090124A" w14:paraId="4DED67F7" w14:textId="77777777">
      <w:pPr>
        <w:spacing w:after="0" w:line="240" w:lineRule="auto"/>
      </w:pPr>
      <w:r>
        <w:separator/>
      </w:r>
    </w:p>
  </w:endnote>
  <w:endnote w:type="continuationSeparator" w:id="0">
    <w:p w:rsidR="0090124A" w:rsidP="00B514AC" w:rsidRDefault="0090124A" w14:paraId="2F25EA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2570"/>
      <w:gridCol w:w="2570"/>
      <w:gridCol w:w="4525"/>
    </w:tblGrid>
    <w:tr w:rsidR="5C66CE71" w:rsidTr="5C66CE71" w14:paraId="59570BF6">
      <w:trPr>
        <w:trHeight w:val="300"/>
      </w:trPr>
      <w:tc>
        <w:tcPr>
          <w:tcW w:w="2570" w:type="dxa"/>
          <w:tcMar/>
        </w:tcPr>
        <w:p w:rsidR="5C66CE71" w:rsidP="5C66CE71" w:rsidRDefault="5C66CE71" w14:paraId="12914BDB" w14:textId="24B3B3AF">
          <w:pPr>
            <w:pStyle w:val="Sidehoved"/>
            <w:bidi w:val="0"/>
            <w:ind w:left="-115"/>
            <w:jc w:val="left"/>
          </w:pPr>
        </w:p>
      </w:tc>
      <w:tc>
        <w:tcPr>
          <w:tcW w:w="2570" w:type="dxa"/>
          <w:tcMar/>
        </w:tcPr>
        <w:p w:rsidR="5C66CE71" w:rsidP="5C66CE71" w:rsidRDefault="5C66CE71" w14:paraId="089FA687" w14:textId="507CC140">
          <w:pPr>
            <w:pStyle w:val="Sidehoved"/>
            <w:bidi w:val="0"/>
            <w:jc w:val="center"/>
          </w:pPr>
        </w:p>
      </w:tc>
      <w:tc>
        <w:tcPr>
          <w:tcW w:w="4525" w:type="dxa"/>
          <w:tcMar/>
        </w:tcPr>
        <w:p w:rsidR="5C66CE71" w:rsidP="5C66CE71" w:rsidRDefault="5C66CE71" w14:paraId="214F3A6B" w14:textId="31FDF396">
          <w:pPr>
            <w:pStyle w:val="Sidehoved"/>
            <w:bidi w:val="0"/>
            <w:ind w:right="-115"/>
            <w:jc w:val="right"/>
          </w:pPr>
          <w:r w:rsidR="5C66CE71">
            <w:rPr/>
            <w:t>Version 1. okt. 2024</w:t>
          </w:r>
        </w:p>
      </w:tc>
    </w:tr>
  </w:tbl>
  <w:p w:rsidR="5C66CE71" w:rsidP="5C66CE71" w:rsidRDefault="5C66CE71" w14:paraId="2B0F97C1" w14:textId="324E6745">
    <w:pPr>
      <w:pStyle w:val="Sidefod"/>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124A" w:rsidP="00B514AC" w:rsidRDefault="0090124A" w14:paraId="47B945D2" w14:textId="77777777">
      <w:pPr>
        <w:spacing w:after="0" w:line="240" w:lineRule="auto"/>
      </w:pPr>
      <w:r>
        <w:separator/>
      </w:r>
    </w:p>
  </w:footnote>
  <w:footnote w:type="continuationSeparator" w:id="0">
    <w:p w:rsidR="0090124A" w:rsidP="00B514AC" w:rsidRDefault="0090124A" w14:paraId="24AB19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B44" w:rsidRDefault="00000000" w14:paraId="66037116" w14:textId="77777777">
    <w:pPr>
      <w:pStyle w:val="Sidehoved"/>
    </w:pPr>
    <w:r>
      <w:pict w14:anchorId="78E951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8330751"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alt="" o:spid="_x0000_s1026" o:allowincell="f" type="#_x0000_t75">
          <v:imagedata o:title="hmt_brevpapir_A4"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E10DEF" w:rsidRDefault="00FC1B02" w14:paraId="4C7FCF50" w14:textId="003C6079">
    <w:pPr>
      <w:pStyle w:val="Sidehoved"/>
    </w:pPr>
    <w:r>
      <w:rPr>
        <w:noProof/>
      </w:rPr>
      <w:drawing>
        <wp:anchor distT="0" distB="0" distL="114300" distR="114300" simplePos="0" relativeHeight="251660288" behindDoc="1" locked="1" layoutInCell="1" allowOverlap="1" wp14:anchorId="274DBAFB" wp14:editId="6DC4408B">
          <wp:simplePos x="0" y="0"/>
          <wp:positionH relativeFrom="page">
            <wp:posOffset>5400675</wp:posOffset>
          </wp:positionH>
          <wp:positionV relativeFrom="page">
            <wp:posOffset>0</wp:posOffset>
          </wp:positionV>
          <wp:extent cx="2163600" cy="3600000"/>
          <wp:effectExtent l="0" t="0" r="0" b="0"/>
          <wp:wrapNone/>
          <wp:docPr id="2037089206" name="Grafik 20370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3600" cy="36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B44" w:rsidRDefault="00000000" w14:paraId="7E5CA926" w14:textId="77777777">
    <w:pPr>
      <w:pStyle w:val="Sidehoved"/>
    </w:pPr>
    <w:r>
      <w:pict w14:anchorId="05F6B7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8330750"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hmt_brevpapir_A4"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E52D3"/>
    <w:multiLevelType w:val="hybridMultilevel"/>
    <w:tmpl w:val="74F4113C"/>
    <w:lvl w:ilvl="0" w:tplc="70C4931E">
      <w:start w:val="1"/>
      <w:numFmt w:val="decimal"/>
      <w:lvlText w:val="%1."/>
      <w:lvlJc w:val="left"/>
      <w:pPr>
        <w:ind w:left="4272" w:hanging="360"/>
      </w:pPr>
      <w:rPr>
        <w:rFonts w:hint="default" w:ascii="Calibri" w:hAnsi="Calibri" w:cs="Arial"/>
      </w:rPr>
    </w:lvl>
    <w:lvl w:ilvl="1" w:tplc="04060019" w:tentative="1">
      <w:start w:val="1"/>
      <w:numFmt w:val="lowerLetter"/>
      <w:lvlText w:val="%2."/>
      <w:lvlJc w:val="left"/>
      <w:pPr>
        <w:ind w:left="4992" w:hanging="360"/>
      </w:pPr>
    </w:lvl>
    <w:lvl w:ilvl="2" w:tplc="0406001B" w:tentative="1">
      <w:start w:val="1"/>
      <w:numFmt w:val="lowerRoman"/>
      <w:lvlText w:val="%3."/>
      <w:lvlJc w:val="right"/>
      <w:pPr>
        <w:ind w:left="5712" w:hanging="180"/>
      </w:pPr>
    </w:lvl>
    <w:lvl w:ilvl="3" w:tplc="0406000F" w:tentative="1">
      <w:start w:val="1"/>
      <w:numFmt w:val="decimal"/>
      <w:lvlText w:val="%4."/>
      <w:lvlJc w:val="left"/>
      <w:pPr>
        <w:ind w:left="6432" w:hanging="360"/>
      </w:pPr>
    </w:lvl>
    <w:lvl w:ilvl="4" w:tplc="04060019" w:tentative="1">
      <w:start w:val="1"/>
      <w:numFmt w:val="lowerLetter"/>
      <w:lvlText w:val="%5."/>
      <w:lvlJc w:val="left"/>
      <w:pPr>
        <w:ind w:left="7152" w:hanging="360"/>
      </w:pPr>
    </w:lvl>
    <w:lvl w:ilvl="5" w:tplc="0406001B" w:tentative="1">
      <w:start w:val="1"/>
      <w:numFmt w:val="lowerRoman"/>
      <w:lvlText w:val="%6."/>
      <w:lvlJc w:val="right"/>
      <w:pPr>
        <w:ind w:left="7872" w:hanging="180"/>
      </w:pPr>
    </w:lvl>
    <w:lvl w:ilvl="6" w:tplc="0406000F" w:tentative="1">
      <w:start w:val="1"/>
      <w:numFmt w:val="decimal"/>
      <w:lvlText w:val="%7."/>
      <w:lvlJc w:val="left"/>
      <w:pPr>
        <w:ind w:left="8592" w:hanging="360"/>
      </w:pPr>
    </w:lvl>
    <w:lvl w:ilvl="7" w:tplc="04060019" w:tentative="1">
      <w:start w:val="1"/>
      <w:numFmt w:val="lowerLetter"/>
      <w:lvlText w:val="%8."/>
      <w:lvlJc w:val="left"/>
      <w:pPr>
        <w:ind w:left="9312" w:hanging="360"/>
      </w:pPr>
    </w:lvl>
    <w:lvl w:ilvl="8" w:tplc="0406001B" w:tentative="1">
      <w:start w:val="1"/>
      <w:numFmt w:val="lowerRoman"/>
      <w:lvlText w:val="%9."/>
      <w:lvlJc w:val="right"/>
      <w:pPr>
        <w:ind w:left="10032" w:hanging="180"/>
      </w:pPr>
    </w:lvl>
  </w:abstractNum>
  <w:num w:numId="1" w16cid:durableId="54021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A8"/>
    <w:rsid w:val="00010965"/>
    <w:rsid w:val="00027A63"/>
    <w:rsid w:val="00032A58"/>
    <w:rsid w:val="000377A8"/>
    <w:rsid w:val="000734B8"/>
    <w:rsid w:val="00073CD2"/>
    <w:rsid w:val="000912EF"/>
    <w:rsid w:val="00193CF0"/>
    <w:rsid w:val="001A376E"/>
    <w:rsid w:val="001F2347"/>
    <w:rsid w:val="0021038F"/>
    <w:rsid w:val="0023143B"/>
    <w:rsid w:val="0024151C"/>
    <w:rsid w:val="002465B4"/>
    <w:rsid w:val="002E71BD"/>
    <w:rsid w:val="00344713"/>
    <w:rsid w:val="00344CC5"/>
    <w:rsid w:val="00366722"/>
    <w:rsid w:val="003A6EB2"/>
    <w:rsid w:val="003D70F2"/>
    <w:rsid w:val="003F3163"/>
    <w:rsid w:val="004C025B"/>
    <w:rsid w:val="004E1C86"/>
    <w:rsid w:val="00505403"/>
    <w:rsid w:val="00582A78"/>
    <w:rsid w:val="00587565"/>
    <w:rsid w:val="006D5F9D"/>
    <w:rsid w:val="006F592B"/>
    <w:rsid w:val="007220E5"/>
    <w:rsid w:val="00722F13"/>
    <w:rsid w:val="00800AEE"/>
    <w:rsid w:val="00842228"/>
    <w:rsid w:val="008C122E"/>
    <w:rsid w:val="008C35D3"/>
    <w:rsid w:val="008E1160"/>
    <w:rsid w:val="0090124A"/>
    <w:rsid w:val="00905514"/>
    <w:rsid w:val="0091146E"/>
    <w:rsid w:val="009E5CCC"/>
    <w:rsid w:val="00A13F4A"/>
    <w:rsid w:val="00A308EF"/>
    <w:rsid w:val="00A3727D"/>
    <w:rsid w:val="00A51B44"/>
    <w:rsid w:val="00AC1999"/>
    <w:rsid w:val="00B40303"/>
    <w:rsid w:val="00B514AC"/>
    <w:rsid w:val="00B762E6"/>
    <w:rsid w:val="00BD6740"/>
    <w:rsid w:val="00C000B6"/>
    <w:rsid w:val="00C002D6"/>
    <w:rsid w:val="00C60991"/>
    <w:rsid w:val="00CE3A2F"/>
    <w:rsid w:val="00CF3670"/>
    <w:rsid w:val="00D244FE"/>
    <w:rsid w:val="00DA542B"/>
    <w:rsid w:val="00DE3FAE"/>
    <w:rsid w:val="00DF3324"/>
    <w:rsid w:val="00E10DEF"/>
    <w:rsid w:val="00E15BE5"/>
    <w:rsid w:val="00E56298"/>
    <w:rsid w:val="00E617FD"/>
    <w:rsid w:val="00EC2B50"/>
    <w:rsid w:val="00EF5450"/>
    <w:rsid w:val="00F65135"/>
    <w:rsid w:val="00FB7AA2"/>
    <w:rsid w:val="00FC1B02"/>
    <w:rsid w:val="00FC753C"/>
    <w:rsid w:val="00FE6F51"/>
    <w:rsid w:val="00FF6C7A"/>
    <w:rsid w:val="00FF7AE9"/>
    <w:rsid w:val="03C6F899"/>
    <w:rsid w:val="047E3738"/>
    <w:rsid w:val="0F1A9A4B"/>
    <w:rsid w:val="1650BA9F"/>
    <w:rsid w:val="169D89B4"/>
    <w:rsid w:val="16C42150"/>
    <w:rsid w:val="18722171"/>
    <w:rsid w:val="18B4C079"/>
    <w:rsid w:val="1BBFAC1E"/>
    <w:rsid w:val="1C4D768E"/>
    <w:rsid w:val="220FABB9"/>
    <w:rsid w:val="259B4FE6"/>
    <w:rsid w:val="2655CB86"/>
    <w:rsid w:val="26D626D9"/>
    <w:rsid w:val="26F638B6"/>
    <w:rsid w:val="28B22981"/>
    <w:rsid w:val="29219B55"/>
    <w:rsid w:val="2C86AC71"/>
    <w:rsid w:val="2F644E87"/>
    <w:rsid w:val="32976097"/>
    <w:rsid w:val="33D08CFA"/>
    <w:rsid w:val="356F22DA"/>
    <w:rsid w:val="3BCB068F"/>
    <w:rsid w:val="3BF894B3"/>
    <w:rsid w:val="3C8F8E80"/>
    <w:rsid w:val="3E0910BD"/>
    <w:rsid w:val="449B5D07"/>
    <w:rsid w:val="4517A17D"/>
    <w:rsid w:val="45384425"/>
    <w:rsid w:val="4559624D"/>
    <w:rsid w:val="46AD85A6"/>
    <w:rsid w:val="49042764"/>
    <w:rsid w:val="4ACFA547"/>
    <w:rsid w:val="4CB44209"/>
    <w:rsid w:val="4D261BF2"/>
    <w:rsid w:val="4E211C06"/>
    <w:rsid w:val="4E518E6A"/>
    <w:rsid w:val="5120C196"/>
    <w:rsid w:val="519D829D"/>
    <w:rsid w:val="536095A9"/>
    <w:rsid w:val="56C97BCF"/>
    <w:rsid w:val="590DA346"/>
    <w:rsid w:val="5C66CE71"/>
    <w:rsid w:val="5E757181"/>
    <w:rsid w:val="5F6491CA"/>
    <w:rsid w:val="660DDEAF"/>
    <w:rsid w:val="696B1841"/>
    <w:rsid w:val="6B2E5C0E"/>
    <w:rsid w:val="6CF53E86"/>
    <w:rsid w:val="6E163969"/>
    <w:rsid w:val="7033AE34"/>
    <w:rsid w:val="73BA0F48"/>
    <w:rsid w:val="77047949"/>
    <w:rsid w:val="78076A6B"/>
    <w:rsid w:val="7FEFF0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441B"/>
  <w15:docId w15:val="{3ADBDCC4-254D-4043-B662-297BF383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77A8"/>
    <w:pPr>
      <w:spacing w:after="260" w:line="312" w:lineRule="auto"/>
    </w:pPr>
    <w:rPr>
      <w:rFonts w:ascii="Arial" w:hAnsi="Arial" w:cs="Arial"/>
      <w:sz w:val="20"/>
      <w:szCs w:val="20"/>
      <w:lang w:eastAsia="da-DK"/>
    </w:rPr>
  </w:style>
  <w:style w:type="character" w:styleId="Standardskrifttypeiafsnit" w:default="1">
    <w:name w:val="Default Paragraph Font"/>
    <w:uiPriority w:val="1"/>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Markeringsbobletekst">
    <w:name w:val="Balloon Text"/>
    <w:basedOn w:val="Normal"/>
    <w:link w:val="MarkeringsbobletekstTegn"/>
    <w:uiPriority w:val="99"/>
    <w:semiHidden/>
    <w:unhideWhenUsed/>
    <w:rsid w:val="000377A8"/>
    <w:pPr>
      <w:spacing w:after="0"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0377A8"/>
    <w:rPr>
      <w:rFonts w:ascii="Tahoma" w:hAnsi="Tahoma" w:cs="Tahoma"/>
      <w:sz w:val="16"/>
      <w:szCs w:val="16"/>
    </w:rPr>
  </w:style>
  <w:style w:type="paragraph" w:styleId="Sidehoved">
    <w:name w:val="header"/>
    <w:basedOn w:val="Normal"/>
    <w:link w:val="SidehovedTegn"/>
    <w:uiPriority w:val="99"/>
    <w:unhideWhenUsed/>
    <w:rsid w:val="00B514AC"/>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B514AC"/>
    <w:rPr>
      <w:rFonts w:ascii="Arial" w:hAnsi="Arial" w:cs="Arial"/>
      <w:noProof/>
      <w:sz w:val="20"/>
      <w:szCs w:val="20"/>
      <w:lang w:eastAsia="da-DK"/>
    </w:rPr>
  </w:style>
  <w:style w:type="paragraph" w:styleId="Sidefod">
    <w:name w:val="footer"/>
    <w:basedOn w:val="Normal"/>
    <w:link w:val="SidefodTegn"/>
    <w:uiPriority w:val="99"/>
    <w:unhideWhenUsed/>
    <w:rsid w:val="00B514AC"/>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B514AC"/>
    <w:rPr>
      <w:rFonts w:ascii="Arial" w:hAnsi="Arial" w:cs="Arial"/>
      <w:noProof/>
      <w:sz w:val="20"/>
      <w:szCs w:val="20"/>
      <w:lang w:eastAsia="da-DK"/>
    </w:rPr>
  </w:style>
  <w:style w:type="character" w:styleId="apple-converted-space" w:customStyle="1">
    <w:name w:val="apple-converted-space"/>
    <w:basedOn w:val="Standardskrifttypeiafsnit"/>
    <w:rsid w:val="00FE6F51"/>
  </w:style>
  <w:style w:type="character" w:styleId="Hyperlink">
    <w:name w:val="Hyperlink"/>
    <w:basedOn w:val="Standardskrifttypeiafsnit"/>
    <w:uiPriority w:val="99"/>
    <w:semiHidden/>
    <w:unhideWhenUsed/>
    <w:rsid w:val="004C025B"/>
    <w:rPr>
      <w:color w:val="0000FF"/>
      <w:u w:val="single"/>
    </w:rPr>
  </w:style>
  <w:style w:type="paragraph" w:styleId="NormalWeb">
    <w:name w:val="Normal (Web)"/>
    <w:basedOn w:val="Normal"/>
    <w:uiPriority w:val="99"/>
    <w:unhideWhenUsed/>
    <w:rsid w:val="00EF5450"/>
    <w:pPr>
      <w:spacing w:before="100" w:beforeAutospacing="1" w:after="100" w:afterAutospacing="1" w:line="240" w:lineRule="auto"/>
    </w:pPr>
    <w:rPr>
      <w:rFonts w:ascii="Times New Roman" w:hAnsi="Times New Roman" w:eastAsia="Times New Roman" w:cs="Times New Roman"/>
      <w:sz w:val="24"/>
      <w:szCs w:val="24"/>
    </w:rPr>
  </w:style>
  <w:style w:type="paragraph" w:styleId="Listeafsnit">
    <w:name w:val="List Paragraph"/>
    <w:basedOn w:val="Normal"/>
    <w:uiPriority w:val="34"/>
    <w:qFormat/>
    <w:rsid w:val="00BD6740"/>
    <w:pPr>
      <w:ind w:left="720"/>
      <w:contextualSpacing/>
    </w:pPr>
  </w:style>
  <w:style w:type="paragraph" w:styleId="Default" w:customStyle="true">
    <w:uiPriority w:val="1"/>
    <w:name w:val="Default"/>
    <w:basedOn w:val="Normal"/>
    <w:rsid w:val="5C66CE71"/>
    <w:rPr>
      <w:rFonts w:ascii="Adelle BS Office" w:hAnsi="Adelle BS Office" w:eastAsia="Calibri" w:cs="Adelle BS Office" w:asciiTheme="minorAscii" w:hAnsiTheme="minorAscii" w:eastAsiaTheme="minorAscii" w:cstheme="minorBidi"/>
      <w:color w:val="000000" w:themeColor="text1" w:themeTint="FF" w:themeShade="FF"/>
      <w:sz w:val="24"/>
      <w:szCs w:val="24"/>
      <w:lang w:val="da-DK" w:eastAsia="en-US" w:bidi="ar-SA"/>
    </w:rPr>
  </w:style>
  <w:style xmlns:w="http://schemas.openxmlformats.org/wordprocessingml/2006/main" w:type="table" w:styleId="TableGrid">
    <w:name xmlns:w="http://schemas.openxmlformats.org/wordprocessingml/2006/main" w:val="Table Grid"/>
    <w:basedOn xmlns:w="http://schemas.openxmlformats.org/wordprocessingml/2006/main" w:val="Tabel-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1007">
      <w:bodyDiv w:val="1"/>
      <w:marLeft w:val="0"/>
      <w:marRight w:val="0"/>
      <w:marTop w:val="0"/>
      <w:marBottom w:val="0"/>
      <w:divBdr>
        <w:top w:val="none" w:sz="0" w:space="0" w:color="auto"/>
        <w:left w:val="none" w:sz="0" w:space="0" w:color="auto"/>
        <w:bottom w:val="none" w:sz="0" w:space="0" w:color="auto"/>
        <w:right w:val="none" w:sz="0" w:space="0" w:color="auto"/>
      </w:divBdr>
      <w:divsChild>
        <w:div w:id="781386025">
          <w:marLeft w:val="0"/>
          <w:marRight w:val="0"/>
          <w:marTop w:val="0"/>
          <w:marBottom w:val="0"/>
          <w:divBdr>
            <w:top w:val="none" w:sz="0" w:space="0" w:color="auto"/>
            <w:left w:val="none" w:sz="0" w:space="0" w:color="auto"/>
            <w:bottom w:val="none" w:sz="0" w:space="0" w:color="auto"/>
            <w:right w:val="none" w:sz="0" w:space="0" w:color="auto"/>
          </w:divBdr>
          <w:divsChild>
            <w:div w:id="46342815">
              <w:marLeft w:val="0"/>
              <w:marRight w:val="0"/>
              <w:marTop w:val="0"/>
              <w:marBottom w:val="0"/>
              <w:divBdr>
                <w:top w:val="none" w:sz="0" w:space="0" w:color="auto"/>
                <w:left w:val="none" w:sz="0" w:space="0" w:color="auto"/>
                <w:bottom w:val="none" w:sz="0" w:space="0" w:color="auto"/>
                <w:right w:val="none" w:sz="0" w:space="0" w:color="auto"/>
              </w:divBdr>
              <w:divsChild>
                <w:div w:id="2881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4761">
      <w:bodyDiv w:val="1"/>
      <w:marLeft w:val="0"/>
      <w:marRight w:val="0"/>
      <w:marTop w:val="0"/>
      <w:marBottom w:val="0"/>
      <w:divBdr>
        <w:top w:val="none" w:sz="0" w:space="0" w:color="auto"/>
        <w:left w:val="none" w:sz="0" w:space="0" w:color="auto"/>
        <w:bottom w:val="none" w:sz="0" w:space="0" w:color="auto"/>
        <w:right w:val="none" w:sz="0" w:space="0" w:color="auto"/>
      </w:divBdr>
      <w:divsChild>
        <w:div w:id="1744715054">
          <w:marLeft w:val="0"/>
          <w:marRight w:val="0"/>
          <w:marTop w:val="0"/>
          <w:marBottom w:val="0"/>
          <w:divBdr>
            <w:top w:val="none" w:sz="0" w:space="0" w:color="auto"/>
            <w:left w:val="none" w:sz="0" w:space="0" w:color="auto"/>
            <w:bottom w:val="none" w:sz="0" w:space="0" w:color="auto"/>
            <w:right w:val="none" w:sz="0" w:space="0" w:color="auto"/>
          </w:divBdr>
          <w:divsChild>
            <w:div w:id="1376540356">
              <w:marLeft w:val="0"/>
              <w:marRight w:val="0"/>
              <w:marTop w:val="0"/>
              <w:marBottom w:val="0"/>
              <w:divBdr>
                <w:top w:val="none" w:sz="0" w:space="0" w:color="auto"/>
                <w:left w:val="none" w:sz="0" w:space="0" w:color="auto"/>
                <w:bottom w:val="none" w:sz="0" w:space="0" w:color="auto"/>
                <w:right w:val="none" w:sz="0" w:space="0" w:color="auto"/>
              </w:divBdr>
              <w:divsChild>
                <w:div w:id="1970162936">
                  <w:marLeft w:val="0"/>
                  <w:marRight w:val="0"/>
                  <w:marTop w:val="0"/>
                  <w:marBottom w:val="0"/>
                  <w:divBdr>
                    <w:top w:val="none" w:sz="0" w:space="0" w:color="auto"/>
                    <w:left w:val="none" w:sz="0" w:space="0" w:color="auto"/>
                    <w:bottom w:val="none" w:sz="0" w:space="0" w:color="auto"/>
                    <w:right w:val="none" w:sz="0" w:space="0" w:color="auto"/>
                  </w:divBdr>
                </w:div>
              </w:divsChild>
            </w:div>
            <w:div w:id="1059590358">
              <w:marLeft w:val="0"/>
              <w:marRight w:val="0"/>
              <w:marTop w:val="0"/>
              <w:marBottom w:val="0"/>
              <w:divBdr>
                <w:top w:val="none" w:sz="0" w:space="0" w:color="auto"/>
                <w:left w:val="none" w:sz="0" w:space="0" w:color="auto"/>
                <w:bottom w:val="none" w:sz="0" w:space="0" w:color="auto"/>
                <w:right w:val="none" w:sz="0" w:space="0" w:color="auto"/>
              </w:divBdr>
              <w:divsChild>
                <w:div w:id="1203789692">
                  <w:marLeft w:val="0"/>
                  <w:marRight w:val="0"/>
                  <w:marTop w:val="0"/>
                  <w:marBottom w:val="0"/>
                  <w:divBdr>
                    <w:top w:val="none" w:sz="0" w:space="0" w:color="auto"/>
                    <w:left w:val="none" w:sz="0" w:space="0" w:color="auto"/>
                    <w:bottom w:val="none" w:sz="0" w:space="0" w:color="auto"/>
                    <w:right w:val="none" w:sz="0" w:space="0" w:color="auto"/>
                  </w:divBdr>
                </w:div>
                <w:div w:id="1188134828">
                  <w:marLeft w:val="0"/>
                  <w:marRight w:val="0"/>
                  <w:marTop w:val="0"/>
                  <w:marBottom w:val="0"/>
                  <w:divBdr>
                    <w:top w:val="none" w:sz="0" w:space="0" w:color="auto"/>
                    <w:left w:val="none" w:sz="0" w:space="0" w:color="auto"/>
                    <w:bottom w:val="none" w:sz="0" w:space="0" w:color="auto"/>
                    <w:right w:val="none" w:sz="0" w:space="0" w:color="auto"/>
                  </w:divBdr>
                </w:div>
                <w:div w:id="164563874">
                  <w:marLeft w:val="0"/>
                  <w:marRight w:val="0"/>
                  <w:marTop w:val="0"/>
                  <w:marBottom w:val="0"/>
                  <w:divBdr>
                    <w:top w:val="none" w:sz="0" w:space="0" w:color="auto"/>
                    <w:left w:val="none" w:sz="0" w:space="0" w:color="auto"/>
                    <w:bottom w:val="none" w:sz="0" w:space="0" w:color="auto"/>
                    <w:right w:val="none" w:sz="0" w:space="0" w:color="auto"/>
                  </w:divBdr>
                </w:div>
                <w:div w:id="1331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0247">
      <w:bodyDiv w:val="1"/>
      <w:marLeft w:val="0"/>
      <w:marRight w:val="0"/>
      <w:marTop w:val="0"/>
      <w:marBottom w:val="0"/>
      <w:divBdr>
        <w:top w:val="none" w:sz="0" w:space="0" w:color="auto"/>
        <w:left w:val="none" w:sz="0" w:space="0" w:color="auto"/>
        <w:bottom w:val="none" w:sz="0" w:space="0" w:color="auto"/>
        <w:right w:val="none" w:sz="0" w:space="0" w:color="auto"/>
      </w:divBdr>
    </w:div>
    <w:div w:id="997197072">
      <w:bodyDiv w:val="1"/>
      <w:marLeft w:val="0"/>
      <w:marRight w:val="0"/>
      <w:marTop w:val="0"/>
      <w:marBottom w:val="0"/>
      <w:divBdr>
        <w:top w:val="none" w:sz="0" w:space="0" w:color="auto"/>
        <w:left w:val="none" w:sz="0" w:space="0" w:color="auto"/>
        <w:bottom w:val="none" w:sz="0" w:space="0" w:color="auto"/>
        <w:right w:val="none" w:sz="0" w:space="0" w:color="auto"/>
      </w:divBdr>
    </w:div>
    <w:div w:id="1269309107">
      <w:bodyDiv w:val="1"/>
      <w:marLeft w:val="0"/>
      <w:marRight w:val="0"/>
      <w:marTop w:val="0"/>
      <w:marBottom w:val="0"/>
      <w:divBdr>
        <w:top w:val="none" w:sz="0" w:space="0" w:color="auto"/>
        <w:left w:val="none" w:sz="0" w:space="0" w:color="auto"/>
        <w:bottom w:val="none" w:sz="0" w:space="0" w:color="auto"/>
        <w:right w:val="none" w:sz="0" w:space="0" w:color="auto"/>
      </w:divBdr>
    </w:div>
    <w:div w:id="1309432116">
      <w:bodyDiv w:val="1"/>
      <w:marLeft w:val="0"/>
      <w:marRight w:val="0"/>
      <w:marTop w:val="0"/>
      <w:marBottom w:val="0"/>
      <w:divBdr>
        <w:top w:val="none" w:sz="0" w:space="0" w:color="auto"/>
        <w:left w:val="none" w:sz="0" w:space="0" w:color="auto"/>
        <w:bottom w:val="none" w:sz="0" w:space="0" w:color="auto"/>
        <w:right w:val="none" w:sz="0" w:space="0" w:color="auto"/>
      </w:divBdr>
      <w:divsChild>
        <w:div w:id="1346979912">
          <w:marLeft w:val="0"/>
          <w:marRight w:val="0"/>
          <w:marTop w:val="0"/>
          <w:marBottom w:val="0"/>
          <w:divBdr>
            <w:top w:val="none" w:sz="0" w:space="0" w:color="auto"/>
            <w:left w:val="none" w:sz="0" w:space="0" w:color="auto"/>
            <w:bottom w:val="none" w:sz="0" w:space="0" w:color="auto"/>
            <w:right w:val="none" w:sz="0" w:space="0" w:color="auto"/>
          </w:divBdr>
        </w:div>
        <w:div w:id="115877483">
          <w:marLeft w:val="0"/>
          <w:marRight w:val="0"/>
          <w:marTop w:val="0"/>
          <w:marBottom w:val="0"/>
          <w:divBdr>
            <w:top w:val="none" w:sz="0" w:space="0" w:color="auto"/>
            <w:left w:val="none" w:sz="0" w:space="0" w:color="auto"/>
            <w:bottom w:val="none" w:sz="0" w:space="0" w:color="auto"/>
            <w:right w:val="none" w:sz="0" w:space="0" w:color="auto"/>
          </w:divBdr>
        </w:div>
        <w:div w:id="1679383033">
          <w:marLeft w:val="0"/>
          <w:marRight w:val="0"/>
          <w:marTop w:val="0"/>
          <w:marBottom w:val="0"/>
          <w:divBdr>
            <w:top w:val="none" w:sz="0" w:space="0" w:color="auto"/>
            <w:left w:val="none" w:sz="0" w:space="0" w:color="auto"/>
            <w:bottom w:val="none" w:sz="0" w:space="0" w:color="auto"/>
            <w:right w:val="none" w:sz="0" w:space="0" w:color="auto"/>
          </w:divBdr>
        </w:div>
        <w:div w:id="961810533">
          <w:marLeft w:val="0"/>
          <w:marRight w:val="0"/>
          <w:marTop w:val="0"/>
          <w:marBottom w:val="0"/>
          <w:divBdr>
            <w:top w:val="none" w:sz="0" w:space="0" w:color="auto"/>
            <w:left w:val="none" w:sz="0" w:space="0" w:color="auto"/>
            <w:bottom w:val="none" w:sz="0" w:space="0" w:color="auto"/>
            <w:right w:val="none" w:sz="0" w:space="0" w:color="auto"/>
          </w:divBdr>
        </w:div>
        <w:div w:id="60257270">
          <w:marLeft w:val="0"/>
          <w:marRight w:val="0"/>
          <w:marTop w:val="0"/>
          <w:marBottom w:val="0"/>
          <w:divBdr>
            <w:top w:val="none" w:sz="0" w:space="0" w:color="auto"/>
            <w:left w:val="none" w:sz="0" w:space="0" w:color="auto"/>
            <w:bottom w:val="none" w:sz="0" w:space="0" w:color="auto"/>
            <w:right w:val="none" w:sz="0" w:space="0" w:color="auto"/>
          </w:divBdr>
        </w:div>
        <w:div w:id="1696996473">
          <w:blockQuote w:val="1"/>
          <w:marLeft w:val="75"/>
          <w:marRight w:val="720"/>
          <w:marTop w:val="0"/>
          <w:marBottom w:val="0"/>
          <w:divBdr>
            <w:top w:val="none" w:sz="0" w:space="0" w:color="auto"/>
            <w:left w:val="single" w:sz="12" w:space="4" w:color="000000"/>
            <w:bottom w:val="none" w:sz="0" w:space="0" w:color="auto"/>
            <w:right w:val="none" w:sz="0" w:space="0" w:color="auto"/>
          </w:divBdr>
          <w:divsChild>
            <w:div w:id="1297221788">
              <w:marLeft w:val="0"/>
              <w:marRight w:val="0"/>
              <w:marTop w:val="0"/>
              <w:marBottom w:val="0"/>
              <w:divBdr>
                <w:top w:val="none" w:sz="0" w:space="0" w:color="auto"/>
                <w:left w:val="none" w:sz="0" w:space="0" w:color="auto"/>
                <w:bottom w:val="none" w:sz="0" w:space="0" w:color="auto"/>
                <w:right w:val="none" w:sz="0" w:space="0" w:color="auto"/>
              </w:divBdr>
            </w:div>
            <w:div w:id="1670987950">
              <w:marLeft w:val="0"/>
              <w:marRight w:val="0"/>
              <w:marTop w:val="0"/>
              <w:marBottom w:val="0"/>
              <w:divBdr>
                <w:top w:val="none" w:sz="0" w:space="0" w:color="auto"/>
                <w:left w:val="none" w:sz="0" w:space="0" w:color="auto"/>
                <w:bottom w:val="none" w:sz="0" w:space="0" w:color="auto"/>
                <w:right w:val="none" w:sz="0" w:space="0" w:color="auto"/>
              </w:divBdr>
            </w:div>
            <w:div w:id="1555921756">
              <w:marLeft w:val="0"/>
              <w:marRight w:val="0"/>
              <w:marTop w:val="0"/>
              <w:marBottom w:val="0"/>
              <w:divBdr>
                <w:top w:val="none" w:sz="0" w:space="0" w:color="auto"/>
                <w:left w:val="none" w:sz="0" w:space="0" w:color="auto"/>
                <w:bottom w:val="none" w:sz="0" w:space="0" w:color="auto"/>
                <w:right w:val="none" w:sz="0" w:space="0" w:color="auto"/>
              </w:divBdr>
            </w:div>
            <w:div w:id="512649932">
              <w:marLeft w:val="0"/>
              <w:marRight w:val="0"/>
              <w:marTop w:val="0"/>
              <w:marBottom w:val="0"/>
              <w:divBdr>
                <w:top w:val="none" w:sz="0" w:space="0" w:color="auto"/>
                <w:left w:val="none" w:sz="0" w:space="0" w:color="auto"/>
                <w:bottom w:val="none" w:sz="0" w:space="0" w:color="auto"/>
                <w:right w:val="none" w:sz="0" w:space="0" w:color="auto"/>
              </w:divBdr>
            </w:div>
            <w:div w:id="11469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3.xml" Id="rId14" /><Relationship Type="http://schemas.openxmlformats.org/officeDocument/2006/relationships/footer" Target="footer.xml" Id="R98e0eb605422487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7FC29E7C76D4B909F3F060FEDBFF4" ma:contentTypeVersion="16" ma:contentTypeDescription="Create a new document." ma:contentTypeScope="" ma:versionID="920cb75a2f255b2c3942e33c16d3e88a">
  <xsd:schema xmlns:xsd="http://www.w3.org/2001/XMLSchema" xmlns:xs="http://www.w3.org/2001/XMLSchema" xmlns:p="http://schemas.microsoft.com/office/2006/metadata/properties" xmlns:ns2="e1e52780-9cee-4e39-a8e6-118265e785b9" xmlns:ns3="96d03646-fbef-4d73-8eb2-b379a15396a6" targetNamespace="http://schemas.microsoft.com/office/2006/metadata/properties" ma:root="true" ma:fieldsID="b1e3607fc315336dd0fef43f81c88dff" ns2:_="" ns3:_="">
    <xsd:import namespace="e1e52780-9cee-4e39-a8e6-118265e785b9"/>
    <xsd:import namespace="96d03646-fbef-4d73-8eb2-b379a15396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52780-9cee-4e39-a8e6-118265e78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d9dacb-ba6c-48cc-b0fd-b84d2b1309b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3"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6d03646-fbef-4d73-8eb2-b379a15396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893292-3f71-46e4-a8ad-a87a038fd375}" ma:internalName="TaxCatchAll" ma:showField="CatchAllData" ma:web="96d03646-fbef-4d73-8eb2-b379a15396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e52780-9cee-4e39-a8e6-118265e785b9">
      <Terms xmlns="http://schemas.microsoft.com/office/infopath/2007/PartnerControls"/>
    </lcf76f155ced4ddcb4097134ff3c332f>
    <TaxCatchAll xmlns="96d03646-fbef-4d73-8eb2-b379a15396a6" xsi:nil="true"/>
    <Order0 xmlns="e1e52780-9cee-4e39-a8e6-118265e785b9" xsi:nil="true"/>
  </documentManagement>
</p:properties>
</file>

<file path=customXml/itemProps1.xml><?xml version="1.0" encoding="utf-8"?>
<ds:datastoreItem xmlns:ds="http://schemas.openxmlformats.org/officeDocument/2006/customXml" ds:itemID="{13D2192E-1963-432D-B45A-84B9A58AA47A}"/>
</file>

<file path=customXml/itemProps2.xml><?xml version="1.0" encoding="utf-8"?>
<ds:datastoreItem xmlns:ds="http://schemas.openxmlformats.org/officeDocument/2006/customXml" ds:itemID="{912DBE53-1AB8-4662-B9BE-6105216FF8CE}"/>
</file>

<file path=customXml/itemProps3.xml><?xml version="1.0" encoding="utf-8"?>
<ds:datastoreItem xmlns:ds="http://schemas.openxmlformats.org/officeDocument/2006/customXml" ds:itemID="{629CBFB3-0E0C-4394-80A6-EB31CF8898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Anders</dc:creator>
  <lastModifiedBy>Dorthe Tørngren</lastModifiedBy>
  <revision>9</revision>
  <lastPrinted>2018-02-15T09:49:00.0000000Z</lastPrinted>
  <dcterms:created xsi:type="dcterms:W3CDTF">2024-09-02T08:14:00.0000000Z</dcterms:created>
  <dcterms:modified xsi:type="dcterms:W3CDTF">2024-10-18T08:48:47.4371406Z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0x010100AC47FC29E7C76D4B909F3F060FEDBFF4</vt:lpwstr>
  </property>
  <property fmtid="{D5CDD505-2E9C-101B-9397-08002B2CF9AE}" pid="3" name="MediaServiceImageTags">
    <vt:lpwstr/>
  </property>
</Properties>
</file>